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21F" w:rsidRDefault="002737F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85.6pt;margin-top:4.65pt;width:109.15pt;height:23pt;z-index:251662336" fillcolor="red" strokeweight="1pt">
            <v:shadow color="#868686"/>
            <v:textpath style="font-family:&quot;HG創英角ﾎﾟｯﾌﾟ体&quot;;v-text-reverse:t;v-text-kern:t" trim="t" fitpath="t" string="５月号"/>
          </v:shape>
        </w:pict>
      </w:r>
      <w:r w:rsidR="00D5415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10160</wp:posOffset>
            </wp:positionV>
            <wp:extent cx="4637405" cy="648335"/>
            <wp:effectExtent l="19050" t="0" r="0" b="0"/>
            <wp:wrapNone/>
            <wp:docPr id="3" name="図 0" descr="GB25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GB25_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21F" w:rsidRDefault="002737F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64.65pt;margin-top:14.25pt;width:163.6pt;height:18pt;z-index:251664384" stroked="f">
            <v:textbox inset="5.85pt,.7pt,5.85pt,.7pt">
              <w:txbxContent>
                <w:p w:rsidR="00D54150" w:rsidRPr="000F3014" w:rsidRDefault="00D54150" w:rsidP="0028621F">
                  <w:pPr>
                    <w:spacing w:line="0" w:lineRule="atLeast"/>
                    <w:rPr>
                      <w:rFonts w:ascii="HG丸ｺﾞｼｯｸM-PRO" w:eastAsia="HG丸ｺﾞｼｯｸM-PRO" w:hAnsi="Century" w:cs="Times New Roman"/>
                    </w:rPr>
                  </w:pPr>
                  <w:r>
                    <w:rPr>
                      <w:rFonts w:ascii="HG丸ｺﾞｼｯｸM-PRO" w:eastAsia="HG丸ｺﾞｼｯｸM-PRO" w:hAnsi="Century" w:cs="Times New Roman" w:hint="eastAsia"/>
                    </w:rPr>
                    <w:t>野々市市小学校給食センター</w:t>
                  </w:r>
                </w:p>
              </w:txbxContent>
            </v:textbox>
          </v:shape>
        </w:pict>
      </w:r>
    </w:p>
    <w:p w:rsidR="0028621F" w:rsidRDefault="002737F2">
      <w:r>
        <w:rPr>
          <w:noProof/>
        </w:rPr>
        <w:pict>
          <v:shape id="_x0000_s1028" type="#_x0000_t202" style="position:absolute;left:0;text-align:left;margin-left:364.65pt;margin-top:.85pt;width:163.6pt;height:18pt;z-index:251663360" stroked="f">
            <v:textbox inset="5.85pt,.7pt,5.85pt,.7pt">
              <w:txbxContent>
                <w:p w:rsidR="0028621F" w:rsidRPr="000F3014" w:rsidRDefault="0028621F" w:rsidP="0028621F">
                  <w:pPr>
                    <w:spacing w:line="0" w:lineRule="atLeast"/>
                    <w:rPr>
                      <w:rFonts w:ascii="HG丸ｺﾞｼｯｸM-PRO" w:eastAsia="HG丸ｺﾞｼｯｸM-PRO" w:hAnsi="Century" w:cs="Times New Roman"/>
                    </w:rPr>
                  </w:pPr>
                  <w:r>
                    <w:rPr>
                      <w:rFonts w:ascii="HG丸ｺﾞｼｯｸM-PRO" w:eastAsia="HG丸ｺﾞｼｯｸM-PRO" w:hAnsi="Century" w:cs="Times New Roman" w:hint="eastAsia"/>
                    </w:rPr>
                    <w:t>野々市市小学校給食センター</w:t>
                  </w:r>
                </w:p>
              </w:txbxContent>
            </v:textbox>
          </v:shape>
        </w:pict>
      </w:r>
    </w:p>
    <w:p w:rsidR="00183887" w:rsidRPr="00B2624B" w:rsidRDefault="00183887" w:rsidP="00B2624B">
      <w:pPr>
        <w:spacing w:line="0" w:lineRule="atLeast"/>
        <w:ind w:firstLineChars="100" w:firstLine="120"/>
        <w:rPr>
          <w:rFonts w:ascii="HG丸ｺﾞｼｯｸM-PRO" w:eastAsia="HG丸ｺﾞｼｯｸM-PRO"/>
          <w:sz w:val="12"/>
          <w:szCs w:val="24"/>
        </w:rPr>
      </w:pPr>
    </w:p>
    <w:p w:rsidR="0028621F" w:rsidRDefault="0028621F" w:rsidP="008212C0">
      <w:pPr>
        <w:spacing w:line="340" w:lineRule="exact"/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新緑の美しい季節となりました。新しい環境にもそろそろなじみ、緊張がとれて疲れの出やすい時期です。規則正しい生活を心がけ、しっかり朝ごはんを食べてから登校する習慣をつけましょう。</w:t>
      </w: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8D61EB" w:rsidP="00183887">
      <w:pPr>
        <w:spacing w:line="0" w:lineRule="atLeast"/>
        <w:rPr>
          <w:sz w:val="24"/>
        </w:rPr>
      </w:pPr>
      <w:r w:rsidRPr="002737F2">
        <w:rPr>
          <w:noProof/>
        </w:rPr>
        <w:pict>
          <v:shape id="_x0000_s1144" type="#_x0000_t136" style="position:absolute;left:0;text-align:left;margin-left:1.5pt;margin-top:1.3pt;width:522.4pt;height:35.15pt;z-index:251825152" fillcolor="#00b0f0" strokeweight="1.5pt">
            <v:shadow on="t" color="#a5a5a5 [2092]"/>
            <v:textpath style="font-family:&quot;HGP創英角ﾎﾟｯﾌﾟ体&quot;;v-text-reverse:t;v-text-kern:t" trim="t" fitpath="t" string="食べ物の３つのはたらきを知ろう！"/>
          </v:shape>
        </w:pict>
      </w: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BD7703" w:rsidP="008D61EB">
      <w:pPr>
        <w:autoSpaceDE w:val="0"/>
        <w:autoSpaceDN w:val="0"/>
        <w:adjustRightInd w:val="0"/>
        <w:spacing w:line="0" w:lineRule="atLeast"/>
        <w:jc w:val="left"/>
        <w:rPr>
          <w:rFonts w:ascii="HG丸ｺﾞｼｯｸM-PRO" w:eastAsia="HG丸ｺﾞｼｯｸM-PRO" w:cs="MS-PGothic"/>
          <w:kern w:val="0"/>
          <w:sz w:val="24"/>
        </w:rPr>
      </w:pPr>
      <w:r>
        <w:rPr>
          <w:rFonts w:ascii="HG丸ｺﾞｼｯｸM-PRO" w:eastAsia="HG丸ｺﾞｼｯｸM-PRO" w:cs="MS-PGothic" w:hint="eastAsia"/>
          <w:noProof/>
          <w:kern w:val="0"/>
          <w:sz w:val="24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6350</wp:posOffset>
            </wp:positionV>
            <wp:extent cx="1224915" cy="850265"/>
            <wp:effectExtent l="19050" t="0" r="0" b="0"/>
            <wp:wrapNone/>
            <wp:docPr id="9" name="図 8" descr="GB16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16_18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7C3">
        <w:rPr>
          <w:rFonts w:ascii="HG丸ｺﾞｼｯｸM-PRO" w:eastAsia="HG丸ｺﾞｼｯｸM-PRO" w:cs="MS-PGothic" w:hint="eastAsia"/>
          <w:kern w:val="0"/>
          <w:sz w:val="24"/>
        </w:rPr>
        <w:t xml:space="preserve">　</w:t>
      </w:r>
      <w:r w:rsidR="008D61EB">
        <w:rPr>
          <w:rFonts w:ascii="HG丸ｺﾞｼｯｸM-PRO" w:eastAsia="HG丸ｺﾞｼｯｸM-PRO" w:cs="MS-PGothic" w:hint="eastAsia"/>
          <w:kern w:val="0"/>
          <w:sz w:val="24"/>
        </w:rPr>
        <w:t xml:space="preserve">　</w:t>
      </w:r>
      <w:r w:rsidR="008567C3">
        <w:rPr>
          <w:rFonts w:ascii="HG丸ｺﾞｼｯｸM-PRO" w:eastAsia="HG丸ｺﾞｼｯｸM-PRO" w:cs="MS-PGothic" w:hint="eastAsia"/>
          <w:kern w:val="0"/>
          <w:sz w:val="24"/>
        </w:rPr>
        <w:t>食べ物は、含まれる栄養素の</w:t>
      </w:r>
      <w:r w:rsidR="008567C3">
        <w:rPr>
          <w:rFonts w:ascii="HG丸ｺﾞｼｯｸM-PRO" w:eastAsia="HG丸ｺﾞｼｯｸM-PRO" w:hint="eastAsia"/>
          <w:sz w:val="24"/>
          <w:szCs w:val="24"/>
        </w:rPr>
        <w:t>種類や量により、</w:t>
      </w:r>
      <w:r w:rsidR="008567C3">
        <w:rPr>
          <w:rFonts w:ascii="HG丸ｺﾞｼｯｸM-PRO" w:eastAsia="HG丸ｺﾞｼｯｸM-PRO" w:cs="MS-PGothic" w:hint="eastAsia"/>
          <w:kern w:val="0"/>
          <w:sz w:val="24"/>
        </w:rPr>
        <w:t>はたらきが異なります。</w:t>
      </w:r>
    </w:p>
    <w:p w:rsidR="008567C3" w:rsidRDefault="008567C3" w:rsidP="008D61EB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cs="MS-PGothic" w:hint="eastAsia"/>
          <w:kern w:val="0"/>
          <w:sz w:val="24"/>
        </w:rPr>
        <w:t>そ</w:t>
      </w:r>
      <w:r w:rsidR="00F24107">
        <w:rPr>
          <w:rFonts w:ascii="HG丸ｺﾞｼｯｸM-PRO" w:eastAsia="HG丸ｺﾞｼｯｸM-PRO" w:hint="eastAsia"/>
          <w:sz w:val="24"/>
          <w:szCs w:val="24"/>
        </w:rPr>
        <w:t>のはたらきを</w:t>
      </w:r>
      <w:r>
        <w:rPr>
          <w:rFonts w:ascii="HG丸ｺﾞｼｯｸM-PRO" w:eastAsia="HG丸ｺﾞｼｯｸM-PRO" w:hint="eastAsia"/>
          <w:sz w:val="24"/>
          <w:szCs w:val="24"/>
        </w:rPr>
        <w:t>３つのグループにわけることができます。それぞれの</w:t>
      </w:r>
    </w:p>
    <w:p w:rsidR="008567C3" w:rsidRDefault="008567C3" w:rsidP="008D61EB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グループから、いろいろな食べ物を選んで食べると栄養がかたよらず、</w:t>
      </w:r>
    </w:p>
    <w:p w:rsidR="008567C3" w:rsidRDefault="008567C3" w:rsidP="008D61EB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バランスがよい食事になります。</w:t>
      </w:r>
    </w:p>
    <w:p w:rsidR="008567C3" w:rsidRDefault="00F24107" w:rsidP="008D61EB">
      <w:pPr>
        <w:spacing w:line="0" w:lineRule="atLeast"/>
        <w:rPr>
          <w:sz w:val="24"/>
        </w:rPr>
      </w:pPr>
      <w:r>
        <w:rPr>
          <w:noProof/>
          <w:sz w:val="24"/>
        </w:rPr>
        <w:pict>
          <v:rect id="_x0000_s1147" style="position:absolute;left:0;text-align:left;margin-left:257.85pt;margin-top:8.75pt;width:256.35pt;height:149pt;z-index:251827200" strokeweight="1.5pt">
            <v:textbox inset="5.85pt,.7pt,5.85pt,.7pt"/>
          </v:rect>
        </w:pict>
      </w:r>
      <w:r>
        <w:rPr>
          <w:noProof/>
          <w:sz w:val="24"/>
        </w:rPr>
        <w:pict>
          <v:rect id="_x0000_s1146" style="position:absolute;left:0;text-align:left;margin-left:1.5pt;margin-top:8.75pt;width:256.35pt;height:149pt;z-index:251826176" strokeweight="1.5pt">
            <v:textbox inset="5.85pt,.7pt,5.85pt,.7pt"/>
          </v:rect>
        </w:pict>
      </w:r>
    </w:p>
    <w:p w:rsidR="008567C3" w:rsidRDefault="00F24107" w:rsidP="00183887">
      <w:pPr>
        <w:spacing w:line="0" w:lineRule="atLeast"/>
        <w:rPr>
          <w:sz w:val="24"/>
        </w:rPr>
      </w:pPr>
      <w:r>
        <w:rPr>
          <w:noProof/>
          <w:sz w:val="24"/>
        </w:rPr>
        <w:pict>
          <v:group id="_x0000_s1149" style="position:absolute;left:0;text-align:left;margin-left:269.4pt;margin-top:4.85pt;width:234.2pt;height:24.4pt;z-index:251830272" coordorigin="5340,3193" coordsize="5035,504">
            <v:shape id="_x0000_s1150" type="#_x0000_t202" style="position:absolute;left:5340;top:3193;width:5035;height:504;mso-height-percent:200;mso-height-percent:200;mso-width-relative:margin;mso-height-relative:margin" fillcolor="white [3212]" stroked="f">
              <v:textbox style="mso-next-textbox:#_x0000_s1150">
                <w:txbxContent>
                  <w:p w:rsidR="00F24107" w:rsidRDefault="00F24107" w:rsidP="00F24107"/>
                </w:txbxContent>
              </v:textbox>
            </v:shape>
            <v:shape id="_x0000_s1151" type="#_x0000_t136" style="position:absolute;left:5440;top:3193;width:4815;height:405" fillcolor="yellow" strokecolor="black [3213]" strokeweight="1.5pt">
              <v:shadow color="#868686"/>
              <v:textpath style="font-family:&quot;HGP創英角ﾎﾟｯﾌﾟ体&quot;;font-size:20pt;v-text-reverse:t;v-text-kern:t" trim="t" fitpath="t" string="黄のグル―プの食べ物"/>
            </v:shape>
          </v:group>
        </w:pict>
      </w:r>
      <w:r>
        <w:rPr>
          <w:noProof/>
        </w:rPr>
        <w:pict>
          <v:group id="_x0000_s1051" style="position:absolute;left:0;text-align:left;margin-left:10.75pt;margin-top:4.85pt;width:234.2pt;height:24.4pt;z-index:251829248" coordorigin="5340,3193" coordsize="5035,504" o:regroupid="20">
            <v:shape id="_x0000_s1034" type="#_x0000_t202" style="position:absolute;left:5340;top:3193;width:5035;height:504;mso-height-percent:200;mso-height-percent:200;mso-width-relative:margin;mso-height-relative:margin" o:regroupid="4" fillcolor="white [3212]" stroked="f">
              <v:textbox style="mso-next-textbox:#_x0000_s1034">
                <w:txbxContent>
                  <w:p w:rsidR="002A383A" w:rsidRDefault="002A383A"/>
                </w:txbxContent>
              </v:textbox>
            </v:shape>
            <v:shape id="_x0000_s1033" type="#_x0000_t136" style="position:absolute;left:5440;top:3193;width:4815;height:405" o:regroupid="4" fillcolor="red" strokecolor="black [3213]" strokeweight="1.5pt">
              <v:shadow color="#868686"/>
              <v:textpath style="font-family:&quot;HGP創英角ﾎﾟｯﾌﾟ体&quot;;font-size:20pt;v-text-reverse:t;v-text-kern:t" trim="t" fitpath="t" string="赤のグル―プの食べ物"/>
            </v:shape>
          </v:group>
        </w:pict>
      </w: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6F2354" w:rsidP="00183887">
      <w:pPr>
        <w:spacing w:line="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37465</wp:posOffset>
            </wp:positionV>
            <wp:extent cx="459105" cy="488950"/>
            <wp:effectExtent l="19050" t="0" r="0" b="0"/>
            <wp:wrapNone/>
            <wp:docPr id="20" name="図 19" descr="5_03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3_0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71120</wp:posOffset>
            </wp:positionV>
            <wp:extent cx="618490" cy="605790"/>
            <wp:effectExtent l="19050" t="0" r="0" b="0"/>
            <wp:wrapNone/>
            <wp:docPr id="21" name="図 20" descr="5_0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3_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158115</wp:posOffset>
            </wp:positionV>
            <wp:extent cx="503555" cy="488950"/>
            <wp:effectExtent l="19050" t="0" r="0" b="0"/>
            <wp:wrapNone/>
            <wp:docPr id="19" name="図 18" descr="5_03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3_0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14605</wp:posOffset>
            </wp:positionV>
            <wp:extent cx="384810" cy="680085"/>
            <wp:effectExtent l="19050" t="0" r="0" b="0"/>
            <wp:wrapNone/>
            <wp:docPr id="17" name="図 16" descr="5_04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4_0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5718175</wp:posOffset>
            </wp:positionH>
            <wp:positionV relativeFrom="paragraph">
              <wp:posOffset>92710</wp:posOffset>
            </wp:positionV>
            <wp:extent cx="522605" cy="574040"/>
            <wp:effectExtent l="19050" t="0" r="0" b="0"/>
            <wp:wrapNone/>
            <wp:docPr id="18" name="図 17" descr="5_04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4_0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4859020</wp:posOffset>
            </wp:positionH>
            <wp:positionV relativeFrom="paragraph">
              <wp:posOffset>145415</wp:posOffset>
            </wp:positionV>
            <wp:extent cx="522605" cy="499110"/>
            <wp:effectExtent l="19050" t="0" r="0" b="0"/>
            <wp:wrapNone/>
            <wp:docPr id="22" name="図 21" descr="5_02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2_0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7A">
        <w:rPr>
          <w:noProof/>
          <w:sz w:val="24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145415</wp:posOffset>
            </wp:positionV>
            <wp:extent cx="650240" cy="563245"/>
            <wp:effectExtent l="19050" t="0" r="0" b="0"/>
            <wp:wrapNone/>
            <wp:docPr id="11" name="図 10" descr="5_03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3_1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7A">
        <w:rPr>
          <w:noProof/>
          <w:sz w:val="24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124460</wp:posOffset>
            </wp:positionV>
            <wp:extent cx="746125" cy="435610"/>
            <wp:effectExtent l="19050" t="0" r="0" b="0"/>
            <wp:wrapNone/>
            <wp:docPr id="15" name="図 4" descr="5_01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1_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7A">
        <w:rPr>
          <w:noProof/>
          <w:sz w:val="24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868687</wp:posOffset>
            </wp:positionH>
            <wp:positionV relativeFrom="paragraph">
              <wp:posOffset>127824</wp:posOffset>
            </wp:positionV>
            <wp:extent cx="492258" cy="552893"/>
            <wp:effectExtent l="19050" t="0" r="22092" b="0"/>
            <wp:wrapNone/>
            <wp:docPr id="2" name="図 1" descr="5_01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1_0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90416">
                      <a:off x="0" y="0"/>
                      <a:ext cx="492258" cy="552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7A">
        <w:rPr>
          <w:noProof/>
          <w:sz w:val="24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1177925</wp:posOffset>
            </wp:positionH>
            <wp:positionV relativeFrom="paragraph">
              <wp:posOffset>92710</wp:posOffset>
            </wp:positionV>
            <wp:extent cx="650240" cy="488950"/>
            <wp:effectExtent l="19050" t="0" r="0" b="0"/>
            <wp:wrapNone/>
            <wp:docPr id="4" name="図 3" descr="5_01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1_0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7A">
        <w:rPr>
          <w:noProof/>
          <w:sz w:val="24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42545</wp:posOffset>
            </wp:positionV>
            <wp:extent cx="433070" cy="661035"/>
            <wp:effectExtent l="76200" t="19050" r="62230" b="24765"/>
            <wp:wrapNone/>
            <wp:docPr id="12" name="図 11" descr="5_04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4_2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736802">
                      <a:off x="0" y="0"/>
                      <a:ext cx="43307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7A">
        <w:rPr>
          <w:noProof/>
          <w:sz w:val="24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47625</wp:posOffset>
            </wp:positionV>
            <wp:extent cx="522605" cy="393065"/>
            <wp:effectExtent l="19050" t="0" r="0" b="0"/>
            <wp:wrapNone/>
            <wp:docPr id="16" name="図 15" descr="5_04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4_2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831B7A" w:rsidP="00183887">
      <w:pPr>
        <w:spacing w:line="0" w:lineRule="atLeast"/>
        <w:rPr>
          <w:sz w:val="24"/>
        </w:rPr>
      </w:pPr>
      <w:r>
        <w:rPr>
          <w:noProof/>
          <w:sz w:val="24"/>
        </w:rPr>
        <w:pict>
          <v:shape id="_x0000_s1155" type="#_x0000_t202" style="position:absolute;left:0;text-align:left;margin-left:269.4pt;margin-top:11.8pt;width:247.3pt;height:54.4pt;z-index:251833344;mso-width-relative:margin;mso-height-relative:margin" filled="f" stroked="f">
            <v:textbox style="mso-next-textbox:#_x0000_s1155">
              <w:txbxContent>
                <w:p w:rsidR="00831B7A" w:rsidRDefault="00831B7A" w:rsidP="00F24107">
                  <w:pPr>
                    <w:spacing w:line="300" w:lineRule="exact"/>
                    <w:rPr>
                      <w:rFonts w:ascii="HG丸ｺﾞｼｯｸM-PRO" w:eastAsia="HG丸ｺﾞｼｯｸM-PRO" w:hAnsi="Century" w:cs="Times New Roman" w:hint="eastAsia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Century" w:cs="Times New Roman" w:hint="eastAsia"/>
                      <w:sz w:val="24"/>
                      <w:szCs w:val="24"/>
                    </w:rPr>
                    <w:t>炭水化物や脂肪を多く含む食品。</w:t>
                  </w:r>
                  <w:r w:rsidR="00F24107" w:rsidRPr="00C85DB5">
                    <w:rPr>
                      <w:rFonts w:ascii="HG丸ｺﾞｼｯｸM-PRO" w:eastAsia="HG丸ｺﾞｼｯｸM-PRO" w:hAnsi="Century" w:cs="Times New Roman" w:hint="eastAsia"/>
                      <w:sz w:val="24"/>
                      <w:szCs w:val="24"/>
                    </w:rPr>
                    <w:t>体温を</w:t>
                  </w:r>
                </w:p>
                <w:p w:rsidR="00831B7A" w:rsidRDefault="00F24107" w:rsidP="00F24107">
                  <w:pPr>
                    <w:spacing w:line="300" w:lineRule="exact"/>
                    <w:rPr>
                      <w:rFonts w:ascii="HG丸ｺﾞｼｯｸM-PRO" w:eastAsia="HG丸ｺﾞｼｯｸM-PRO" w:hAnsi="Century" w:cs="Times New Roman" w:hint="eastAsia"/>
                      <w:sz w:val="24"/>
                      <w:szCs w:val="24"/>
                    </w:rPr>
                  </w:pPr>
                  <w:r w:rsidRPr="00C85DB5">
                    <w:rPr>
                      <w:rFonts w:ascii="HG丸ｺﾞｼｯｸM-PRO" w:eastAsia="HG丸ｺﾞｼｯｸM-PRO" w:hAnsi="Century" w:cs="Times New Roman" w:hint="eastAsia"/>
                      <w:sz w:val="24"/>
                      <w:szCs w:val="24"/>
                    </w:rPr>
                    <w:t>保ち、体や脳を動かすためのエネルギー</w:t>
                  </w:r>
                </w:p>
                <w:p w:rsidR="00F24107" w:rsidRPr="00831B7A" w:rsidRDefault="00F24107" w:rsidP="00F24107">
                  <w:pPr>
                    <w:spacing w:line="300" w:lineRule="exact"/>
                    <w:rPr>
                      <w:rFonts w:ascii="HG丸ｺﾞｼｯｸM-PRO" w:eastAsia="HG丸ｺﾞｼｯｸM-PRO" w:hAnsi="Century" w:cs="Times New Roman"/>
                      <w:sz w:val="24"/>
                      <w:szCs w:val="24"/>
                    </w:rPr>
                  </w:pPr>
                  <w:r w:rsidRPr="00C85DB5">
                    <w:rPr>
                      <w:rFonts w:ascii="HG丸ｺﾞｼｯｸM-PRO" w:eastAsia="HG丸ｺﾞｼｯｸM-PRO" w:hAnsi="Century" w:cs="Times New Roman" w:hint="eastAsia"/>
                      <w:sz w:val="24"/>
                      <w:szCs w:val="24"/>
                    </w:rPr>
                    <w:t>になります。</w:t>
                  </w:r>
                </w:p>
              </w:txbxContent>
            </v:textbox>
          </v:shape>
        </w:pict>
      </w:r>
      <w:r w:rsidR="00F24107">
        <w:rPr>
          <w:noProof/>
        </w:rPr>
        <w:pict>
          <v:shape id="_x0000_s1032" type="#_x0000_t202" style="position:absolute;left:0;text-align:left;margin-left:10.75pt;margin-top:11.8pt;width:243.45pt;height:53.55pt;z-index:251832320;mso-width-relative:margin;mso-height-relative:margin" o:regroupid="21" filled="f" stroked="f">
            <v:textbox style="mso-next-textbox:#_x0000_s1032">
              <w:txbxContent>
                <w:p w:rsidR="00F24107" w:rsidRDefault="003C7A18" w:rsidP="00F24107">
                  <w:pPr>
                    <w:spacing w:line="0" w:lineRule="atLeast"/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</w:pPr>
                  <w:r w:rsidRPr="00F2410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たんぱく質やカルシウムを多く</w:t>
                  </w:r>
                  <w:r w:rsidR="00F2410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含む食品。</w:t>
                  </w:r>
                </w:p>
                <w:p w:rsidR="00F24107" w:rsidRDefault="00F24107" w:rsidP="00F24107">
                  <w:pPr>
                    <w:spacing w:line="0" w:lineRule="atLeast"/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たんぱく質は主に血や肉、カルシウムは</w:t>
                  </w:r>
                </w:p>
                <w:p w:rsidR="003C7A18" w:rsidRPr="00F24107" w:rsidRDefault="00F24107" w:rsidP="00F24107">
                  <w:pPr>
                    <w:spacing w:line="0" w:lineRule="atLeast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主に骨や歯をつく</w:t>
                  </w:r>
                  <w:r w:rsidR="003C7A18" w:rsidRPr="00F2410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る材料になります。</w:t>
                  </w:r>
                </w:p>
              </w:txbxContent>
            </v:textbox>
          </v:shape>
        </w:pict>
      </w: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6F2354" w:rsidP="00183887">
      <w:pPr>
        <w:spacing w:line="0" w:lineRule="atLeast"/>
        <w:rPr>
          <w:sz w:val="24"/>
        </w:rPr>
      </w:pPr>
      <w:r>
        <w:rPr>
          <w:noProof/>
          <w:sz w:val="24"/>
        </w:rPr>
        <w:pict>
          <v:rect id="_x0000_s1148" style="position:absolute;left:0;text-align:left;margin-left:1.5pt;margin-top:12.7pt;width:256.35pt;height:149pt;z-index:251645937" strokeweight="1.5pt">
            <v:textbox inset="5.85pt,.7pt,5.85pt,.7pt"/>
          </v:rect>
        </w:pict>
      </w:r>
    </w:p>
    <w:p w:rsidR="008567C3" w:rsidRDefault="007A7AFC" w:rsidP="00183887">
      <w:pPr>
        <w:spacing w:line="0" w:lineRule="atLeast"/>
        <w:rPr>
          <w:sz w:val="24"/>
        </w:rPr>
      </w:pPr>
      <w:r>
        <w:rPr>
          <w:noProof/>
          <w:sz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58" type="#_x0000_t106" style="position:absolute;left:0;text-align:left;margin-left:266.5pt;margin-top:10.15pt;width:242.9pt;height:141.85pt;rotation:357237fd;z-index:251859968" adj="794,-907" strokeweight="1.5pt">
            <v:stroke dashstyle="1 1"/>
            <v:textbox style="mso-next-textbox:#_x0000_s1158" inset="5.85pt,.7pt,5.85pt,.7pt">
              <w:txbxContent>
                <w:p w:rsidR="00EF5A29" w:rsidRDefault="00EF5A29"/>
              </w:txbxContent>
            </v:textbox>
          </v:shape>
        </w:pict>
      </w:r>
      <w:r w:rsidR="00F24107">
        <w:rPr>
          <w:noProof/>
          <w:sz w:val="24"/>
        </w:rPr>
        <w:pict>
          <v:group id="_x0000_s1152" style="position:absolute;left:0;text-align:left;margin-left:10.75pt;margin-top:9.6pt;width:234.2pt;height:24.4pt;z-index:251831296" coordorigin="5340,3193" coordsize="5035,504">
            <v:shape id="_x0000_s1153" type="#_x0000_t202" style="position:absolute;left:5340;top:3193;width:5035;height:504;mso-height-percent:200;mso-height-percent:200;mso-width-relative:margin;mso-height-relative:margin" fillcolor="white [3212]" stroked="f">
              <v:textbox style="mso-next-textbox:#_x0000_s1153">
                <w:txbxContent>
                  <w:p w:rsidR="00F24107" w:rsidRDefault="00F24107" w:rsidP="00F24107"/>
                </w:txbxContent>
              </v:textbox>
            </v:shape>
            <v:shape id="_x0000_s1154" type="#_x0000_t136" style="position:absolute;left:5440;top:3193;width:4815;height:405" fillcolor="#00b050" strokecolor="black [3213]" strokeweight="1.5pt">
              <v:shadow color="#868686"/>
              <v:textpath style="font-family:&quot;HGP創英角ﾎﾟｯﾌﾟ体&quot;;font-size:20pt;v-text-reverse:t;v-text-kern:t" trim="t" fitpath="t" string="緑のグル―プの食べ物"/>
            </v:shape>
          </v:group>
        </w:pict>
      </w: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7A7AFC" w:rsidP="00183887">
      <w:pPr>
        <w:spacing w:line="0" w:lineRule="atLeast"/>
        <w:rPr>
          <w:sz w:val="24"/>
        </w:rPr>
      </w:pPr>
      <w:r>
        <w:rPr>
          <w:noProof/>
          <w:sz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56" type="#_x0000_t109" style="position:absolute;left:0;text-align:left;margin-left:293.45pt;margin-top:5.15pt;width:196.3pt;height:92.9pt;z-index:251860992" filled="f" stroked="f" strokecolor="gray [1629]" strokeweight="1.5pt">
            <v:stroke dashstyle="1 1"/>
            <v:textbox style="mso-next-textbox:#_x0000_s1156" inset="5.85pt,.7pt,5.85pt,.7pt">
              <w:txbxContent>
                <w:p w:rsidR="00F24107" w:rsidRDefault="00813494" w:rsidP="007A7AFC">
                  <w:pPr>
                    <w:ind w:firstLineChars="100" w:firstLine="240"/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  <w:t>炭水化物</w:t>
                  </w:r>
                  <w:r w:rsidR="00F24107" w:rsidRPr="00ED1133"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  <w:t>に含まれるブドウ糖は、</w:t>
                  </w:r>
                  <w:r w:rsidR="008321F2"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  <w:t>脳の唯一のエネルギー源です。</w:t>
                  </w:r>
                </w:p>
                <w:p w:rsidR="007A7AFC" w:rsidRDefault="008321F2" w:rsidP="007A7AFC">
                  <w:pPr>
                    <w:ind w:firstLineChars="100" w:firstLine="240"/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  <w:t>午前中からしっかり集中できる</w:t>
                  </w:r>
                </w:p>
                <w:p w:rsidR="007A7AFC" w:rsidRDefault="008321F2" w:rsidP="007A7AFC">
                  <w:pPr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  <w:t>よう、朝ごはんには炭水化物を</w:t>
                  </w:r>
                </w:p>
                <w:p w:rsidR="00F24107" w:rsidRPr="00CC0D56" w:rsidRDefault="008321F2" w:rsidP="007A7AFC">
                  <w:r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  <w:t>食べましょう。</w:t>
                  </w:r>
                </w:p>
              </w:txbxContent>
            </v:textbox>
          </v:shape>
        </w:pict>
      </w:r>
      <w:r w:rsidR="00EF5A29">
        <w:rPr>
          <w:noProof/>
          <w:sz w:val="24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238125</wp:posOffset>
            </wp:positionV>
            <wp:extent cx="405765" cy="318770"/>
            <wp:effectExtent l="19050" t="0" r="0" b="0"/>
            <wp:wrapNone/>
            <wp:docPr id="29" name="図 28" descr="5_02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2_2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A29">
        <w:rPr>
          <w:noProof/>
          <w:sz w:val="24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217170</wp:posOffset>
            </wp:positionV>
            <wp:extent cx="501650" cy="478155"/>
            <wp:effectExtent l="19050" t="0" r="0" b="0"/>
            <wp:wrapNone/>
            <wp:docPr id="25" name="図 24" descr="5_02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2_0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A29">
        <w:rPr>
          <w:noProof/>
          <w:sz w:val="24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2389505</wp:posOffset>
            </wp:positionH>
            <wp:positionV relativeFrom="paragraph">
              <wp:posOffset>174625</wp:posOffset>
            </wp:positionV>
            <wp:extent cx="553085" cy="520700"/>
            <wp:effectExtent l="19050" t="0" r="0" b="0"/>
            <wp:wrapNone/>
            <wp:docPr id="30" name="図 29" descr="5_02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2_2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A29">
        <w:rPr>
          <w:noProof/>
          <w:sz w:val="24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174625</wp:posOffset>
            </wp:positionV>
            <wp:extent cx="480060" cy="520700"/>
            <wp:effectExtent l="19050" t="0" r="0" b="0"/>
            <wp:wrapNone/>
            <wp:docPr id="24" name="図 23" descr="5_02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2_0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A29">
        <w:rPr>
          <w:noProof/>
          <w:sz w:val="24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110490</wp:posOffset>
            </wp:positionV>
            <wp:extent cx="575945" cy="414655"/>
            <wp:effectExtent l="19050" t="0" r="0" b="0"/>
            <wp:wrapNone/>
            <wp:docPr id="28" name="図 27" descr="5_02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2_2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A29">
        <w:rPr>
          <w:noProof/>
          <w:sz w:val="24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295496</wp:posOffset>
            </wp:positionH>
            <wp:positionV relativeFrom="paragraph">
              <wp:posOffset>110948</wp:posOffset>
            </wp:positionV>
            <wp:extent cx="501946" cy="616688"/>
            <wp:effectExtent l="19050" t="0" r="0" b="0"/>
            <wp:wrapNone/>
            <wp:docPr id="31" name="図 26" descr="5_02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2_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6" cy="61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7C3" w:rsidRDefault="00EF5A29" w:rsidP="00183887">
      <w:pPr>
        <w:spacing w:line="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699534</wp:posOffset>
            </wp:positionH>
            <wp:positionV relativeFrom="paragraph">
              <wp:posOffset>108821</wp:posOffset>
            </wp:positionV>
            <wp:extent cx="480680" cy="404037"/>
            <wp:effectExtent l="19050" t="0" r="0" b="0"/>
            <wp:wrapNone/>
            <wp:docPr id="26" name="図 25" descr="5_02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2_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80" cy="40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7C3" w:rsidRDefault="007A7AFC" w:rsidP="00183887">
      <w:pPr>
        <w:spacing w:line="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5771367</wp:posOffset>
            </wp:positionH>
            <wp:positionV relativeFrom="paragraph">
              <wp:posOffset>25025</wp:posOffset>
            </wp:positionV>
            <wp:extent cx="1035992" cy="1112198"/>
            <wp:effectExtent l="38100" t="0" r="49858" b="11752"/>
            <wp:wrapNone/>
            <wp:docPr id="37" name="図 36" descr="2_03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3_0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307493">
                      <a:off x="0" y="0"/>
                      <a:ext cx="1035338" cy="111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EF5A29" w:rsidP="00183887">
      <w:pPr>
        <w:spacing w:line="0" w:lineRule="atLeast"/>
        <w:rPr>
          <w:sz w:val="24"/>
        </w:rPr>
      </w:pPr>
      <w:r>
        <w:rPr>
          <w:noProof/>
          <w:sz w:val="24"/>
        </w:rPr>
        <w:pict>
          <v:shape id="_x0000_s1157" type="#_x0000_t202" style="position:absolute;left:0;text-align:left;margin-left:15.4pt;margin-top:2.95pt;width:234.2pt;height:61.95pt;z-index:251835392;mso-width-relative:margin;mso-height-relative:margin" filled="f" stroked="f">
            <v:textbox style="mso-next-textbox:#_x0000_s1157">
              <w:txbxContent>
                <w:p w:rsidR="00831B7A" w:rsidRDefault="00831B7A" w:rsidP="00831B7A">
                  <w:pPr>
                    <w:spacing w:line="300" w:lineRule="exact"/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ビタミンや食物せんいを多く含む食品。</w:t>
                  </w:r>
                </w:p>
                <w:p w:rsidR="00831B7A" w:rsidRDefault="00831B7A" w:rsidP="00831B7A">
                  <w:pPr>
                    <w:spacing w:line="300" w:lineRule="exact"/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肌をきれいに保ち</w:t>
                  </w:r>
                  <w:r w:rsidRPr="009F1643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、病気から体を守</w:t>
                  </w: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る</w:t>
                  </w:r>
                </w:p>
                <w:p w:rsidR="00831B7A" w:rsidRPr="005E36D7" w:rsidRDefault="00831B7A" w:rsidP="00831B7A">
                  <w:pPr>
                    <w:spacing w:line="300" w:lineRule="exact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 w:rsidRPr="009F1643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など、体</w:t>
                  </w: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の調子をよくします。</w:t>
                  </w:r>
                </w:p>
              </w:txbxContent>
            </v:textbox>
          </v:shape>
        </w:pict>
      </w: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8567C3" w:rsidP="00183887">
      <w:pPr>
        <w:spacing w:line="0" w:lineRule="atLeast"/>
        <w:rPr>
          <w:sz w:val="24"/>
        </w:rPr>
      </w:pPr>
    </w:p>
    <w:p w:rsidR="008567C3" w:rsidRDefault="008D61EB" w:rsidP="00183887">
      <w:pPr>
        <w:spacing w:line="0" w:lineRule="atLeast"/>
        <w:rPr>
          <w:sz w:val="24"/>
        </w:rPr>
      </w:pPr>
      <w:r>
        <w:rPr>
          <w:noProof/>
        </w:rPr>
        <w:pict>
          <v:shape id="_x0000_s1133" type="#_x0000_t109" style="position:absolute;left:0;text-align:left;margin-left:70.4pt;margin-top:13.75pt;width:439.05pt;height:59.45pt;z-index:251807744" o:regroupid="31" fillcolor="#daeef3 [664]" strokecolor="#0070c0" strokeweight="2.25pt">
            <v:stroke dashstyle="dash"/>
            <v:textbox style="mso-next-textbox:#_x0000_s1133" inset="5.85pt,.7pt,5.85pt,.7pt">
              <w:txbxContent>
                <w:p w:rsidR="001918A6" w:rsidRPr="001918A6" w:rsidRDefault="001918A6">
                  <w:pPr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8A3EA8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これさえ食べていれば、健康になれる！という食品はありません。いろいろな食品を組み合わせて食べることが大切です。家庭でも食品を意識して３つのグループにわけて献立を考えると、バランスが整いやすくなりますよ！</w:t>
                  </w:r>
                </w:p>
              </w:txbxContent>
            </v:textbox>
          </v:shape>
        </w:pict>
      </w:r>
    </w:p>
    <w:p w:rsidR="008567C3" w:rsidRDefault="008D61EB" w:rsidP="00183887">
      <w:pPr>
        <w:spacing w:line="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104110</wp:posOffset>
            </wp:positionH>
            <wp:positionV relativeFrom="paragraph">
              <wp:posOffset>23835</wp:posOffset>
            </wp:positionV>
            <wp:extent cx="696344" cy="808074"/>
            <wp:effectExtent l="19050" t="0" r="8506" b="0"/>
            <wp:wrapNone/>
            <wp:docPr id="1" name="図 5" descr="GB21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21_0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44" cy="80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A29" w:rsidRDefault="00EF5A29">
      <w:pPr>
        <w:rPr>
          <w:rFonts w:hint="eastAsia"/>
        </w:rPr>
      </w:pPr>
    </w:p>
    <w:p w:rsidR="00486405" w:rsidRDefault="00486405">
      <w:pPr>
        <w:rPr>
          <w:rFonts w:hint="eastAsia"/>
        </w:rPr>
      </w:pPr>
    </w:p>
    <w:p w:rsidR="00EF5A29" w:rsidRDefault="00EF5A29">
      <w:pPr>
        <w:rPr>
          <w:rFonts w:hint="eastAsia"/>
        </w:rPr>
      </w:pPr>
    </w:p>
    <w:p w:rsidR="00EF5A29" w:rsidRDefault="008321F2">
      <w:pPr>
        <w:rPr>
          <w:rFonts w:hint="eastAsia"/>
        </w:rPr>
      </w:pPr>
      <w:r>
        <w:rPr>
          <w:rFonts w:hint="eastAsia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67" type="#_x0000_t63" style="position:absolute;left:0;text-align:left;margin-left:267.9pt;margin-top:16.25pt;width:117.7pt;height:61.15pt;z-index:251875328" adj="19774,25627" strokeweight="1.5pt">
            <v:textbox style="mso-next-textbox:#_x0000_s1167" inset="5.85pt,.7pt,5.85pt,.7pt">
              <w:txbxContent>
                <w:p w:rsidR="008321F2" w:rsidRPr="008321F2" w:rsidRDefault="008321F2" w:rsidP="008321F2">
                  <w:pPr>
                    <w:spacing w:line="0" w:lineRule="atLeast"/>
                    <w:rPr>
                      <w:rFonts w:ascii="HGPｺﾞｼｯｸM" w:eastAsia="HGPｺﾞｼｯｸM" w:hint="eastAsia"/>
                      <w:b/>
                      <w:sz w:val="20"/>
                    </w:rPr>
                  </w:pPr>
                  <w:r w:rsidRPr="008321F2">
                    <w:rPr>
                      <w:rFonts w:ascii="HGPｺﾞｼｯｸM" w:eastAsia="HGPｺﾞｼｯｸM" w:hint="eastAsia"/>
                      <w:b/>
                      <w:sz w:val="20"/>
                    </w:rPr>
                    <w:t>５月１０日の</w:t>
                  </w:r>
                </w:p>
                <w:p w:rsidR="008321F2" w:rsidRPr="008321F2" w:rsidRDefault="008321F2" w:rsidP="008321F2">
                  <w:pPr>
                    <w:spacing w:line="0" w:lineRule="atLeast"/>
                    <w:rPr>
                      <w:rFonts w:ascii="HGPｺﾞｼｯｸM" w:eastAsia="HGPｺﾞｼｯｸM"/>
                      <w:b/>
                      <w:sz w:val="20"/>
                    </w:rPr>
                  </w:pPr>
                  <w:r w:rsidRPr="008321F2">
                    <w:rPr>
                      <w:rFonts w:ascii="HGPｺﾞｼｯｸM" w:eastAsia="HGPｺﾞｼｯｸM" w:hint="eastAsia"/>
                      <w:b/>
                      <w:sz w:val="20"/>
                    </w:rPr>
                    <w:t>アスパラシチューに入っているよ！</w:t>
                  </w:r>
                </w:p>
              </w:txbxContent>
            </v:textbox>
          </v:shape>
        </w:pict>
      </w:r>
      <w:r w:rsidR="00486405">
        <w:rPr>
          <w:noProof/>
        </w:rPr>
        <w:pict>
          <v:shape id="_x0000_s1161" type="#_x0000_t136" style="position:absolute;left:0;text-align:left;margin-left:37.65pt;margin-top:16.8pt;width:117.2pt;height:11.95pt;z-index:251868160" fillcolor="black [3213]" stroked="f">
            <v:shadow color="#868686"/>
            <v:textpath style="font-family:&quot;HGP創英角ｺﾞｼｯｸUB&quot;;font-size:28pt;v-text-reverse:t;v-text-kern:t" trim="t" fitpath="t" string="ののいち産食材の紹介"/>
          </v:shape>
        </w:pict>
      </w:r>
      <w:r w:rsidR="00486405">
        <w:rPr>
          <w:rFonts w:hint="eastAsia"/>
          <w:noProof/>
        </w:rPr>
        <w:pict>
          <v:roundrect id="_x0000_s1159" style="position:absolute;left:0;text-align:left;margin-left:.3pt;margin-top:6.25pt;width:527.95pt;height:162.4pt;z-index:251644912" arcsize="10923f" fillcolor="#92d050" stroked="f" strokecolor="black [3213]" strokeweight="3pt">
            <v:shadow on="t" offset="3pt,3pt" offset2="2pt,2pt"/>
            <v:textbox style="mso-next-textbox:#_x0000_s1159" inset="5.85pt,.7pt,5.85pt,.7pt">
              <w:txbxContent>
                <w:p w:rsidR="004123F3" w:rsidRDefault="004123F3"/>
              </w:txbxContent>
            </v:textbox>
          </v:roundrect>
        </w:pict>
      </w:r>
    </w:p>
    <w:p w:rsidR="00EF5A29" w:rsidRDefault="008321F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50165</wp:posOffset>
            </wp:positionV>
            <wp:extent cx="1863725" cy="1399540"/>
            <wp:effectExtent l="133350" t="114300" r="136525" b="124460"/>
            <wp:wrapNone/>
            <wp:docPr id="34" name="図 1" descr="IMGP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034.JPG"/>
                    <pic:cNvPicPr/>
                  </pic:nvPicPr>
                  <pic:blipFill>
                    <a:blip r:embed="rId30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 rot="211511">
                      <a:off x="0" y="0"/>
                      <a:ext cx="1863725" cy="1399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B04A3">
        <w:rPr>
          <w:rFonts w:hint="eastAsia"/>
          <w:noProof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29239</wp:posOffset>
            </wp:positionH>
            <wp:positionV relativeFrom="paragraph">
              <wp:posOffset>197468</wp:posOffset>
            </wp:positionV>
            <wp:extent cx="390451" cy="1874653"/>
            <wp:effectExtent l="133350" t="19050" r="161999" b="11297"/>
            <wp:wrapNone/>
            <wp:docPr id="35" name="図 34" descr="02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00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21026254">
                      <a:off x="0" y="0"/>
                      <a:ext cx="390451" cy="1874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4A3">
        <w:rPr>
          <w:rFonts w:hint="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2" type="#_x0000_t32" style="position:absolute;left:0;text-align:left;margin-left:32.95pt;margin-top:15.55pt;width:124.7pt;height:.05pt;z-index:251869184;mso-position-horizontal-relative:text;mso-position-vertical-relative:text" o:connectortype="straight" strokecolor="black [3213]" strokeweight="3pt">
            <v:stroke dashstyle="1 1" endcap="round"/>
          </v:shape>
        </w:pict>
      </w:r>
    </w:p>
    <w:p w:rsidR="00EF5A29" w:rsidRDefault="003B04A3">
      <w:pPr>
        <w:rPr>
          <w:rFonts w:hint="eastAsia"/>
        </w:rPr>
      </w:pPr>
      <w:r>
        <w:rPr>
          <w:noProof/>
        </w:rPr>
        <w:pict>
          <v:shape id="_x0000_s1163" type="#_x0000_t136" style="position:absolute;left:0;text-align:left;margin-left:46.9pt;margin-top:5.4pt;width:207.3pt;height:36pt;z-index:251871232" fillcolor="black [3213]" stroked="f">
            <v:shadow color="#868686"/>
            <v:textpath style="font-family:&quot;HGP明朝E&quot;;font-weight:bold;v-text-reverse:t;v-text-kern:t" trim="t" fitpath="t" string="アスパラガス"/>
          </v:shape>
        </w:pict>
      </w:r>
    </w:p>
    <w:p w:rsidR="00EF5A29" w:rsidRDefault="00EF5A29">
      <w:pPr>
        <w:rPr>
          <w:rFonts w:hint="eastAsia"/>
        </w:rPr>
      </w:pPr>
    </w:p>
    <w:p w:rsidR="00EF5A29" w:rsidRDefault="008321F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5932967</wp:posOffset>
            </wp:positionH>
            <wp:positionV relativeFrom="paragraph">
              <wp:posOffset>133751</wp:posOffset>
            </wp:positionV>
            <wp:extent cx="814262" cy="1254642"/>
            <wp:effectExtent l="0" t="0" r="4888" b="0"/>
            <wp:wrapNone/>
            <wp:docPr id="36" name="図 35" descr="14-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0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62" cy="125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3714323</wp:posOffset>
            </wp:positionH>
            <wp:positionV relativeFrom="paragraph">
              <wp:posOffset>169476</wp:posOffset>
            </wp:positionV>
            <wp:extent cx="1501775" cy="1153780"/>
            <wp:effectExtent l="171450" t="133350" r="155575" b="141620"/>
            <wp:wrapNone/>
            <wp:docPr id="32" name="図 31" descr="IMGP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030.JPG"/>
                    <pic:cNvPicPr/>
                  </pic:nvPicPr>
                  <pic:blipFill>
                    <a:blip r:embed="rId33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 rot="21274742">
                      <a:off x="0" y="0"/>
                      <a:ext cx="1501775" cy="1153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B04A3">
        <w:rPr>
          <w:rFonts w:hint="eastAsia"/>
          <w:noProof/>
        </w:rPr>
        <w:pict>
          <v:rect id="_x0000_s1165" style="position:absolute;left:0;text-align:left;margin-left:44.65pt;margin-top:9.6pt;width:248.8pt;height:82.05pt;z-index:251874304;mso-position-horizontal-relative:text;mso-position-vertical-relative:text" filled="f" stroked="f">
            <v:textbox inset="5.85pt,.7pt,5.85pt,.7pt">
              <w:txbxContent>
                <w:p w:rsidR="003B04A3" w:rsidRDefault="004123F3">
                  <w:pPr>
                    <w:rPr>
                      <w:rFonts w:ascii="ＭＳ Ｐゴシック" w:eastAsia="ＭＳ Ｐゴシック" w:hAnsi="ＭＳ Ｐゴシック" w:hint="eastAsia"/>
                      <w:sz w:val="24"/>
                    </w:rPr>
                  </w:pPr>
                  <w:r w:rsidRPr="003B04A3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アスパラガスは、今が旬</w:t>
                  </w:r>
                  <w:r w:rsidR="003B04A3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の野菜</w:t>
                  </w:r>
                  <w:r w:rsidRPr="003B04A3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。</w:t>
                  </w:r>
                  <w:r w:rsidR="003B04A3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生命力が強く</w:t>
                  </w:r>
                </w:p>
                <w:p w:rsidR="003B04A3" w:rsidRDefault="003B04A3">
                  <w:pPr>
                    <w:rPr>
                      <w:rFonts w:ascii="ＭＳ Ｐゴシック" w:eastAsia="ＭＳ Ｐゴシック" w:hAnsi="ＭＳ Ｐゴシック" w:hint="eastAsia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4"/>
                    </w:rPr>
                    <w:t>４～５日で２０ｃｍほどに成長します。アスパラ</w:t>
                  </w:r>
                </w:p>
                <w:p w:rsidR="003B04A3" w:rsidRDefault="003B04A3">
                  <w:pPr>
                    <w:rPr>
                      <w:rFonts w:ascii="ＭＳ Ｐゴシック" w:eastAsia="ＭＳ Ｐゴシック" w:hAnsi="ＭＳ Ｐゴシック" w:hint="eastAsia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4"/>
                    </w:rPr>
                    <w:t>ガスには疲労回復の効果があります</w:t>
                  </w:r>
                  <w:r w:rsidR="004123F3" w:rsidRPr="003B04A3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。</w:t>
                  </w:r>
                  <w:r>
                    <w:rPr>
                      <w:rFonts w:ascii="ＭＳ Ｐゴシック" w:eastAsia="ＭＳ Ｐゴシック" w:hAnsi="ＭＳ Ｐゴシック" w:hint="eastAsia"/>
                      <w:sz w:val="24"/>
                    </w:rPr>
                    <w:t>疲れが</w:t>
                  </w:r>
                </w:p>
                <w:p w:rsidR="003B04A3" w:rsidRPr="003B04A3" w:rsidRDefault="003B04A3">
                  <w:pPr>
                    <w:rPr>
                      <w:rFonts w:ascii="ＭＳ Ｐゴシック" w:eastAsia="ＭＳ Ｐゴシック" w:hAnsi="ＭＳ Ｐゴシック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4"/>
                    </w:rPr>
                    <w:t>たまりやすい５月にぴったりの野菜ですね！</w:t>
                  </w:r>
                </w:p>
              </w:txbxContent>
            </v:textbox>
          </v:rect>
        </w:pict>
      </w:r>
    </w:p>
    <w:p w:rsidR="00EF5A29" w:rsidRDefault="00EF5A29">
      <w:pPr>
        <w:rPr>
          <w:rFonts w:hint="eastAsia"/>
        </w:rPr>
      </w:pPr>
    </w:p>
    <w:p w:rsidR="006E051B" w:rsidRDefault="006E051B">
      <w:pPr>
        <w:rPr>
          <w:rFonts w:hint="eastAsia"/>
        </w:rPr>
      </w:pPr>
    </w:p>
    <w:p w:rsidR="008D61EB" w:rsidRDefault="008D61EB">
      <w:pPr>
        <w:rPr>
          <w:rFonts w:hint="eastAsia"/>
        </w:rPr>
      </w:pPr>
    </w:p>
    <w:p w:rsidR="008D61EB" w:rsidRDefault="008D61EB"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1892300</wp:posOffset>
            </wp:positionV>
            <wp:extent cx="6644005" cy="4986655"/>
            <wp:effectExtent l="19050" t="0" r="4445" b="0"/>
            <wp:wrapNone/>
            <wp:docPr id="33" name="図 32" descr="IMGP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03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61EB" w:rsidSect="0028621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DE7" w:rsidRDefault="006F2DE7" w:rsidP="00DE121E">
      <w:r>
        <w:separator/>
      </w:r>
    </w:p>
  </w:endnote>
  <w:endnote w:type="continuationSeparator" w:id="0">
    <w:p w:rsidR="006F2DE7" w:rsidRDefault="006F2DE7" w:rsidP="00DE12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MS-PGoth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DE7" w:rsidRDefault="006F2DE7" w:rsidP="00DE121E">
      <w:r>
        <w:separator/>
      </w:r>
    </w:p>
  </w:footnote>
  <w:footnote w:type="continuationSeparator" w:id="0">
    <w:p w:rsidR="006F2DE7" w:rsidRDefault="006F2DE7" w:rsidP="00DE12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8">
      <v:textbox inset="5.85pt,.7pt,5.85pt,.7pt"/>
      <o:colormru v:ext="edit" colors="#ff7c80,#ff8989,#ff7d7d,#ff897d,#ff8c71,#ff6,#ffff8f,#ffff71"/>
      <o:colormenu v:ext="edit" fillcolor="none" strokecolor="none" shadowcolor="none [209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621F"/>
    <w:rsid w:val="00053ED9"/>
    <w:rsid w:val="00063078"/>
    <w:rsid w:val="000C5CE3"/>
    <w:rsid w:val="000D5254"/>
    <w:rsid w:val="00164DEC"/>
    <w:rsid w:val="00170BA8"/>
    <w:rsid w:val="00183887"/>
    <w:rsid w:val="001918A6"/>
    <w:rsid w:val="001D53EE"/>
    <w:rsid w:val="0027003F"/>
    <w:rsid w:val="002737F2"/>
    <w:rsid w:val="0028621F"/>
    <w:rsid w:val="002A383A"/>
    <w:rsid w:val="002A63B1"/>
    <w:rsid w:val="002B0273"/>
    <w:rsid w:val="00301B3E"/>
    <w:rsid w:val="00331F16"/>
    <w:rsid w:val="003325A9"/>
    <w:rsid w:val="0033717D"/>
    <w:rsid w:val="003416BE"/>
    <w:rsid w:val="003822D2"/>
    <w:rsid w:val="003B04A3"/>
    <w:rsid w:val="003C7A18"/>
    <w:rsid w:val="004123F3"/>
    <w:rsid w:val="004178F2"/>
    <w:rsid w:val="00432B41"/>
    <w:rsid w:val="00486405"/>
    <w:rsid w:val="004E62B3"/>
    <w:rsid w:val="00521E40"/>
    <w:rsid w:val="0053518A"/>
    <w:rsid w:val="0054465F"/>
    <w:rsid w:val="0055285A"/>
    <w:rsid w:val="0055620C"/>
    <w:rsid w:val="0059634F"/>
    <w:rsid w:val="005E36D7"/>
    <w:rsid w:val="006057FA"/>
    <w:rsid w:val="00671A18"/>
    <w:rsid w:val="00693813"/>
    <w:rsid w:val="006D5B6A"/>
    <w:rsid w:val="006E051B"/>
    <w:rsid w:val="006F2354"/>
    <w:rsid w:val="006F2DE7"/>
    <w:rsid w:val="007271BF"/>
    <w:rsid w:val="007763B7"/>
    <w:rsid w:val="007A7AFC"/>
    <w:rsid w:val="00813494"/>
    <w:rsid w:val="008212C0"/>
    <w:rsid w:val="00831B7A"/>
    <w:rsid w:val="008321F2"/>
    <w:rsid w:val="008567C3"/>
    <w:rsid w:val="00874BEB"/>
    <w:rsid w:val="00881FF8"/>
    <w:rsid w:val="008A3EA8"/>
    <w:rsid w:val="008C7B59"/>
    <w:rsid w:val="008D61EB"/>
    <w:rsid w:val="009E2621"/>
    <w:rsid w:val="00A74F02"/>
    <w:rsid w:val="00A90FF8"/>
    <w:rsid w:val="00AC149C"/>
    <w:rsid w:val="00AD1E94"/>
    <w:rsid w:val="00B1662D"/>
    <w:rsid w:val="00B2624B"/>
    <w:rsid w:val="00B41AB9"/>
    <w:rsid w:val="00B704B2"/>
    <w:rsid w:val="00BD7703"/>
    <w:rsid w:val="00BF0521"/>
    <w:rsid w:val="00C71E89"/>
    <w:rsid w:val="00C85DB5"/>
    <w:rsid w:val="00C864BC"/>
    <w:rsid w:val="00CB04AF"/>
    <w:rsid w:val="00CC0D56"/>
    <w:rsid w:val="00CE07A8"/>
    <w:rsid w:val="00D260AE"/>
    <w:rsid w:val="00D54150"/>
    <w:rsid w:val="00D611CB"/>
    <w:rsid w:val="00DC3481"/>
    <w:rsid w:val="00DE121E"/>
    <w:rsid w:val="00E67178"/>
    <w:rsid w:val="00E724BB"/>
    <w:rsid w:val="00E81BF0"/>
    <w:rsid w:val="00EF5A29"/>
    <w:rsid w:val="00F0372B"/>
    <w:rsid w:val="00F24107"/>
    <w:rsid w:val="00F3265F"/>
    <w:rsid w:val="00F816E8"/>
    <w:rsid w:val="00FA5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v:textbox inset="5.85pt,.7pt,5.85pt,.7pt"/>
      <o:colormru v:ext="edit" colors="#ff7c80,#ff8989,#ff7d7d,#ff897d,#ff8c71,#ff6,#ffff8f,#ffff71"/>
      <o:colormenu v:ext="edit" fillcolor="none" strokecolor="none" shadowcolor="none [2092]"/>
    </o:shapedefaults>
    <o:shapelayout v:ext="edit">
      <o:idmap v:ext="edit" data="1"/>
      <o:rules v:ext="edit">
        <o:r id="V:Rule2" type="callout" idref="#_x0000_s1158"/>
        <o:r id="V:Rule4" type="connector" idref="#_x0000_s1162"/>
        <o:r id="V:Rule6" type="callout" idref="#_x0000_s116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0"/>
        <o:entry new="12" old="0"/>
        <o:entry new="13" old="12"/>
        <o:entry new="14" old="0"/>
        <o:entry new="15" old="14"/>
        <o:entry new="16" old="14"/>
        <o:entry new="17" old="0"/>
        <o:entry new="19" old="0"/>
        <o:entry new="20" old="19"/>
        <o:entry new="21" old="19"/>
        <o:entry new="22" old="17"/>
        <o:entry new="23" old="17"/>
        <o:entry new="24" old="0"/>
        <o:entry new="25" old="24"/>
        <o:entry new="26" old="24"/>
        <o:entry new="27" old="0"/>
        <o:entry new="28" old="0"/>
        <o:entry new="29" old="0"/>
        <o:entry new="30" old="29"/>
        <o:entry new="31" old="0"/>
        <o:entry new="32" old="0"/>
        <o:entry new="33" old="32"/>
        <o:entry new="34" old="0"/>
        <o:entry new="3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B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6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6D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E12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DE121E"/>
  </w:style>
  <w:style w:type="paragraph" w:styleId="a7">
    <w:name w:val="footer"/>
    <w:basedOn w:val="a"/>
    <w:link w:val="a8"/>
    <w:uiPriority w:val="99"/>
    <w:semiHidden/>
    <w:unhideWhenUsed/>
    <w:rsid w:val="00DE12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DE121E"/>
  </w:style>
  <w:style w:type="paragraph" w:styleId="a9">
    <w:name w:val="Date"/>
    <w:basedOn w:val="a"/>
    <w:next w:val="a"/>
    <w:link w:val="aa"/>
    <w:uiPriority w:val="99"/>
    <w:semiHidden/>
    <w:unhideWhenUsed/>
    <w:rsid w:val="008321F2"/>
  </w:style>
  <w:style w:type="character" w:customStyle="1" w:styleId="aa">
    <w:name w:val="日付 (文字)"/>
    <w:basedOn w:val="a0"/>
    <w:link w:val="a9"/>
    <w:uiPriority w:val="99"/>
    <w:semiHidden/>
    <w:rsid w:val="008321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4E4272-1B7A-41B2-8C9F-190B85AB4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野々市町教育委員会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野々市町教育委員会</dc:creator>
  <cp:lastModifiedBy>Administrator</cp:lastModifiedBy>
  <cp:revision>2</cp:revision>
  <cp:lastPrinted>2018-04-23T01:18:00Z</cp:lastPrinted>
  <dcterms:created xsi:type="dcterms:W3CDTF">2018-04-23T01:20:00Z</dcterms:created>
  <dcterms:modified xsi:type="dcterms:W3CDTF">2018-04-23T01:20:00Z</dcterms:modified>
</cp:coreProperties>
</file>